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92" w:rsidRDefault="00D15A92">
      <w:pPr>
        <w:pStyle w:val="ConsPlusTitlePage"/>
      </w:pPr>
      <w:r>
        <w:br/>
      </w:r>
    </w:p>
    <w:p w:rsidR="00D15A92" w:rsidRDefault="00D15A92">
      <w:pPr>
        <w:pStyle w:val="ConsPlusNormal"/>
        <w:ind w:firstLine="540"/>
        <w:jc w:val="both"/>
        <w:outlineLvl w:val="0"/>
      </w:pPr>
    </w:p>
    <w:p w:rsidR="00D15A92" w:rsidRDefault="00D15A92">
      <w:pPr>
        <w:pStyle w:val="ConsPlusTitle"/>
        <w:jc w:val="center"/>
      </w:pPr>
      <w:r>
        <w:t>АДМИНИСТРАЦИЯ ГОРОДА НОВОКУЗНЕЦКА</w:t>
      </w:r>
    </w:p>
    <w:p w:rsidR="00D15A92" w:rsidRDefault="00D15A92">
      <w:pPr>
        <w:pStyle w:val="ConsPlusTitle"/>
        <w:jc w:val="center"/>
      </w:pPr>
    </w:p>
    <w:p w:rsidR="00D15A92" w:rsidRDefault="00D15A92">
      <w:pPr>
        <w:pStyle w:val="ConsPlusTitle"/>
        <w:jc w:val="center"/>
      </w:pPr>
      <w:r>
        <w:t>ПОСТАНОВЛЕНИЕ</w:t>
      </w:r>
    </w:p>
    <w:p w:rsidR="00D15A92" w:rsidRDefault="00D15A92">
      <w:pPr>
        <w:pStyle w:val="ConsPlusTitle"/>
        <w:jc w:val="center"/>
      </w:pPr>
      <w:r>
        <w:t>от 22 марта 2021 г. N 67</w:t>
      </w:r>
    </w:p>
    <w:p w:rsidR="00D15A92" w:rsidRDefault="00D15A92">
      <w:pPr>
        <w:pStyle w:val="ConsPlusTitle"/>
        <w:jc w:val="both"/>
      </w:pPr>
    </w:p>
    <w:p w:rsidR="00D15A92" w:rsidRDefault="00D15A92">
      <w:pPr>
        <w:pStyle w:val="ConsPlusTitle"/>
        <w:jc w:val="center"/>
      </w:pPr>
      <w:r>
        <w:t>О ВНЕСЕНИИ ИЗМЕНЕНИЯ В ПОСТАНОВЛЕНИЕ АДМИНИСТРАЦИИ ГОРОДА</w:t>
      </w:r>
    </w:p>
    <w:p w:rsidR="00D15A92" w:rsidRDefault="00D15A92">
      <w:pPr>
        <w:pStyle w:val="ConsPlusTitle"/>
        <w:jc w:val="center"/>
      </w:pPr>
      <w:r>
        <w:t>НОВОКУЗНЕЦКА ОТ 26.12.2016 N 185 "ОБ УТВЕРЖДЕНИИ ДОКУМЕНТА</w:t>
      </w:r>
    </w:p>
    <w:p w:rsidR="00D15A92" w:rsidRDefault="00D15A92">
      <w:pPr>
        <w:pStyle w:val="ConsPlusTitle"/>
        <w:jc w:val="center"/>
      </w:pPr>
      <w:r>
        <w:t>ПЛАНИРОВАНИЯ РЕГУЛЯРНЫХ ПЕРЕВОЗОК В ГРАНИЦАХ НОВОКУЗНЕЦКОГО</w:t>
      </w:r>
    </w:p>
    <w:p w:rsidR="00D15A92" w:rsidRDefault="00D15A92">
      <w:pPr>
        <w:pStyle w:val="ConsPlusTitle"/>
        <w:jc w:val="center"/>
      </w:pPr>
      <w:r>
        <w:t>ГОРОДСКОГО ОКРУГА"</w:t>
      </w:r>
    </w:p>
    <w:p w:rsidR="00D15A92" w:rsidRDefault="00D15A92">
      <w:pPr>
        <w:pStyle w:val="ConsPlusNormal"/>
        <w:ind w:firstLine="540"/>
        <w:jc w:val="both"/>
      </w:pPr>
    </w:p>
    <w:p w:rsidR="00D15A92" w:rsidRDefault="00D15A9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5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26.12.2017 N 12/124 "Об утверждении Положения об организации регулярных перевозок пассажиров и багажа по муниципальным маршрутам</w:t>
      </w:r>
      <w:proofErr w:type="gramEnd"/>
      <w:r>
        <w:t xml:space="preserve">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осуществляемым с территории Новокузнецкого городского округа",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21.10.2016 N 153 "Об утверждении Порядка подготовки и утверждения документа планирования регулярных перевозок в границах Новокузнецкого городского округа", руководствуясь </w:t>
      </w:r>
      <w:hyperlink r:id="rId7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D15A92" w:rsidRDefault="00D15A92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приложение</w:t>
        </w:r>
      </w:hyperlink>
      <w:r>
        <w:t xml:space="preserve"> "Документ планирования регулярных перевозок в границах Новокузнецкого городского округа", утвержденное постановлением администрации города Новокузнецка от 26.12.2016 N 185 "Об утверждении документа планирования регулярных перевозок в границах Новокузнецкого городского округа", изменение, признав утратившим силу </w:t>
      </w:r>
      <w:hyperlink r:id="rId9" w:history="1">
        <w:r>
          <w:rPr>
            <w:color w:val="0000FF"/>
          </w:rPr>
          <w:t>абзац семнадцатый подпункта 1 пункта 2.5</w:t>
        </w:r>
      </w:hyperlink>
      <w:r>
        <w:t>.</w:t>
      </w:r>
    </w:p>
    <w:p w:rsidR="00D15A92" w:rsidRDefault="00D15A92">
      <w:pPr>
        <w:pStyle w:val="ConsPlusNormal"/>
        <w:spacing w:before="220"/>
        <w:ind w:firstLine="540"/>
        <w:jc w:val="both"/>
      </w:pPr>
      <w:r>
        <w:t xml:space="preserve">2. Управлению по транспорту и связи администрации города Новокузнецка </w:t>
      </w:r>
      <w:proofErr w:type="gramStart"/>
      <w:r>
        <w:t>разместить документ</w:t>
      </w:r>
      <w:proofErr w:type="gramEnd"/>
      <w:r>
        <w:t xml:space="preserve"> планирования регулярных перевозок в границах Новокузнецкого городского округа (в редакции настоящего постановления) на официальном сайте администрации города Новокузнецка в информационно-телекоммуникационной сети Интернет, в разделе "Транспорт", в течение десяти дней со дня принятия настоящего постановления.</w:t>
      </w:r>
    </w:p>
    <w:p w:rsidR="00D15A92" w:rsidRDefault="00D15A92">
      <w:pPr>
        <w:pStyle w:val="ConsPlusNormal"/>
        <w:spacing w:before="220"/>
        <w:ind w:firstLine="540"/>
        <w:jc w:val="both"/>
      </w:pPr>
      <w:r>
        <w:t>3.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D15A92" w:rsidRDefault="00D15A92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 и распространяет свое действие на правоотношения, возникшие с 9 февраля 2021 года.</w:t>
      </w:r>
    </w:p>
    <w:p w:rsidR="00D15A92" w:rsidRDefault="00D15A9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города.</w:t>
      </w:r>
    </w:p>
    <w:p w:rsidR="00D15A92" w:rsidRDefault="00D15A92">
      <w:pPr>
        <w:pStyle w:val="ConsPlusNormal"/>
        <w:ind w:firstLine="540"/>
        <w:jc w:val="both"/>
      </w:pPr>
    </w:p>
    <w:p w:rsidR="00D15A92" w:rsidRDefault="00D15A92">
      <w:pPr>
        <w:pStyle w:val="ConsPlusNormal"/>
        <w:jc w:val="right"/>
      </w:pPr>
      <w:r>
        <w:t>Глава</w:t>
      </w:r>
    </w:p>
    <w:p w:rsidR="00D15A92" w:rsidRDefault="00D15A92">
      <w:pPr>
        <w:pStyle w:val="ConsPlusNormal"/>
        <w:jc w:val="right"/>
      </w:pPr>
      <w:r>
        <w:t>города Новокузнецка</w:t>
      </w:r>
    </w:p>
    <w:p w:rsidR="00D15A92" w:rsidRDefault="00D15A92">
      <w:pPr>
        <w:pStyle w:val="ConsPlusNormal"/>
        <w:jc w:val="right"/>
      </w:pPr>
      <w:r>
        <w:t>С.Н.КУЗНЕЦОВ</w:t>
      </w:r>
    </w:p>
    <w:p w:rsidR="00D15A92" w:rsidRDefault="00D15A92">
      <w:pPr>
        <w:pStyle w:val="ConsPlusNormal"/>
        <w:ind w:firstLine="540"/>
        <w:jc w:val="both"/>
      </w:pPr>
    </w:p>
    <w:p w:rsidR="00D15A92" w:rsidRDefault="00D15A92">
      <w:pPr>
        <w:pStyle w:val="ConsPlusNormal"/>
        <w:ind w:firstLine="540"/>
        <w:jc w:val="both"/>
      </w:pPr>
    </w:p>
    <w:p w:rsidR="00D15A92" w:rsidRDefault="00D15A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970" w:rsidRDefault="00A32970"/>
    <w:sectPr w:rsidR="00A32970" w:rsidSect="00EC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15A92"/>
    <w:rsid w:val="00175B51"/>
    <w:rsid w:val="005E7F57"/>
    <w:rsid w:val="0067370A"/>
    <w:rsid w:val="00790CF6"/>
    <w:rsid w:val="00A32970"/>
    <w:rsid w:val="00B53389"/>
    <w:rsid w:val="00D1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5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5A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9C566256228FBFDF043B3C004526D0C406998136D7E9F090293458C98E2CAAFDE1C054AD39F9874AA5ABBE79282279A0256239604EA0EB8AEI734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69C566256228FBFDF043B3C004526D0C4069981162779D090293458C98E2CAAFDE1C054AD39F9870A259BBE79282279A0256239604EA0EB8AEI734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69C566256228FBFDF043B3C004526D0C406999136A759C090293458C98E2CAAFDE0E0512DF9F916AAB5BAEB1C3C4I730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F69C566256228FBFDF043B3C004526D0C40699813687E94090293458C98E2CAAFDE0E0512DF9F916AAB5BAEB1C3C4I730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F69C566256228FBFDEE4EA5AC5B5E69021A619E176121C05659CE128592B59FE0DF52414ECC9F9B6AA958B2IB31C" TargetMode="External"/><Relationship Id="rId9" Type="http://schemas.openxmlformats.org/officeDocument/2006/relationships/hyperlink" Target="consultantplus://offline/ref=1F69C566256228FBFDF043B3C004526D0C406998136D7E9F090293458C98E2CAAFDE1C054AD39F9874AC5FBBE79282279A0256239604EA0EB8AEI73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2940</Characters>
  <Application>Microsoft Office Word</Application>
  <DocSecurity>0</DocSecurity>
  <Lines>24</Lines>
  <Paragraphs>6</Paragraphs>
  <ScaleCrop>false</ScaleCrop>
  <Company>Microsoft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4</cp:revision>
  <dcterms:created xsi:type="dcterms:W3CDTF">2022-03-09T02:55:00Z</dcterms:created>
  <dcterms:modified xsi:type="dcterms:W3CDTF">2022-03-09T02:57:00Z</dcterms:modified>
</cp:coreProperties>
</file>